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74" w:rsidRDefault="00826B74" w:rsidP="00826B74">
      <w:pPr>
        <w:jc w:val="center"/>
        <w:rPr>
          <w:b/>
          <w:bCs/>
        </w:rPr>
      </w:pPr>
      <w:r w:rsidRPr="00826B74">
        <w:rPr>
          <w:b/>
          <w:bCs/>
        </w:rPr>
        <w:t>KLAUZULA INFORMACYJNA DOTYCZĄCA PRZETWARZANIA DANYCH OSOBOWYCH RODZICA ORAZ DZIECKA W PROCESIE REKRUTACJI DO PLACÓWKI</w:t>
      </w:r>
    </w:p>
    <w:p w:rsidR="00826B74" w:rsidRDefault="00826B74" w:rsidP="00826B74">
      <w:pPr>
        <w:jc w:val="center"/>
        <w:rPr>
          <w:b/>
          <w:bCs/>
        </w:rPr>
      </w:pPr>
    </w:p>
    <w:p w:rsidR="00826B74" w:rsidRDefault="00826B74" w:rsidP="00826B74">
      <w:pPr>
        <w:jc w:val="center"/>
        <w:rPr>
          <w:b/>
          <w:bCs/>
        </w:rPr>
      </w:pPr>
    </w:p>
    <w:p w:rsidR="00826B74" w:rsidRPr="009D27F4" w:rsidRDefault="00826B74" w:rsidP="00826B74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  <w:r w:rsidRPr="009D27F4">
        <w:rPr>
          <w:rFonts w:ascii="Calibri" w:hAnsi="Calibri" w:cs="Calibri"/>
          <w:sz w:val="16"/>
          <w:szCs w:val="16"/>
        </w:rPr>
        <w:t>Na podstawie art. 13Rozporządzenia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:rsidR="00826B74" w:rsidRPr="009D27F4" w:rsidRDefault="00826B74" w:rsidP="00826B74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/>
      </w:tblPr>
      <w:tblGrid>
        <w:gridCol w:w="1701"/>
        <w:gridCol w:w="8080"/>
      </w:tblGrid>
      <w:tr w:rsidR="00826B74" w:rsidRPr="009D27F4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:rsidR="00826B74" w:rsidRPr="002A411B" w:rsidRDefault="002A411B" w:rsidP="00627EC5">
            <w:pPr>
              <w:rPr>
                <w:rFonts w:ascii="Calibri" w:hAnsi="Calibri" w:cs="Calibri"/>
                <w:b/>
                <w:bCs/>
                <w:i/>
                <w:sz w:val="16"/>
                <w:szCs w:val="16"/>
                <w:lang w:eastAsia="ar-SA"/>
              </w:rPr>
            </w:pPr>
            <w:r w:rsidRPr="002A411B">
              <w:rPr>
                <w:rFonts w:ascii="Calibri" w:hAnsi="Calibri" w:cs="Calibri"/>
                <w:b/>
                <w:bCs/>
                <w:i/>
                <w:sz w:val="16"/>
                <w:szCs w:val="16"/>
                <w:lang w:eastAsia="ar-SA"/>
              </w:rPr>
              <w:t>Dyrektor Szkoły Podstawowej im . Jana Kochanowskiego w Wylatowie</w:t>
            </w:r>
          </w:p>
          <w:p w:rsidR="00826B74" w:rsidRPr="002A411B" w:rsidRDefault="002A411B" w:rsidP="00627EC5">
            <w:pPr>
              <w:rPr>
                <w:rFonts w:ascii="Calibri" w:hAnsi="Calibri" w:cs="Calibri"/>
                <w:b/>
                <w:bCs/>
                <w:i/>
                <w:sz w:val="16"/>
                <w:szCs w:val="16"/>
                <w:lang w:eastAsia="ar-SA"/>
              </w:rPr>
            </w:pPr>
            <w:r w:rsidRPr="002A411B">
              <w:rPr>
                <w:rFonts w:ascii="Calibri" w:hAnsi="Calibri" w:cs="Calibri"/>
                <w:b/>
                <w:bCs/>
                <w:i/>
                <w:sz w:val="16"/>
                <w:szCs w:val="16"/>
                <w:lang w:eastAsia="ar-SA"/>
              </w:rPr>
              <w:t>Wylatowo 29, 88-342 Wylatowo</w:t>
            </w:r>
          </w:p>
          <w:p w:rsidR="00826B7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:rsidR="00826B74" w:rsidRPr="009D27F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26B74" w:rsidRPr="00A3288C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Default="00826B74" w:rsidP="00627EC5">
            <w:pPr>
              <w:spacing w:line="288" w:lineRule="auto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AD </w:t>
            </w:r>
            <w:r w:rsidRPr="009D27F4"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:rsidR="00826B74" w:rsidRPr="002A411B" w:rsidRDefault="00826B74" w:rsidP="00627EC5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  <w:r w:rsidRPr="002A411B"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  <w:t>telefon: </w:t>
            </w:r>
            <w:r w:rsidR="002A411B" w:rsidRPr="002A411B"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  <w:t>52 315 87 21/ 519 351 379</w:t>
            </w:r>
          </w:p>
          <w:p w:rsidR="00826B74" w:rsidRPr="00A3288C" w:rsidRDefault="00826B74" w:rsidP="00627EC5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 w:rsidRPr="002A411B"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  <w:t>email:</w:t>
            </w:r>
            <w:r w:rsidR="002A411B" w:rsidRPr="002A411B"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  <w:t>spwylatowo@vp.pl</w:t>
            </w:r>
          </w:p>
        </w:tc>
      </w:tr>
      <w:tr w:rsidR="00826B74" w:rsidRPr="009D27F4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mgr inż. Sebastian KOPACKI – </w:t>
            </w:r>
            <w:r w:rsidRPr="009D27F4">
              <w:rPr>
                <w:rFonts w:ascii="Calibri" w:hAnsi="Calibri" w:cs="Calibri"/>
                <w:bCs/>
                <w:sz w:val="16"/>
                <w:szCs w:val="16"/>
              </w:rPr>
              <w:t>inspektor.rodo@gmail.com</w:t>
            </w:r>
          </w:p>
        </w:tc>
      </w:tr>
      <w:tr w:rsidR="00826B74" w:rsidRPr="009D27F4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826B74" w:rsidRDefault="00826B74" w:rsidP="00826B74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:rsidR="00826B74" w:rsidRDefault="00826B74" w:rsidP="000475EB">
            <w:pPr>
              <w:pStyle w:val="Akapitzlist"/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przeprowadzenia rekrutacji dziecka do </w:t>
            </w:r>
            <w:r w:rsidR="00B044E5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a także aby mócskorzystać z pierwszeństwa w przyjęciu dziecka do </w:t>
            </w:r>
            <w:r w:rsidR="001628BF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oparciu o poszczególne kryteria naboru, na podstawieart. 6 ust. 1 lit. c RODO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zw. z art. 9 ust. 2 lit. g RODO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tj. w celu wykonania obowiązku prawnego nałożonego na Administratora, w szczególności art. 130, 131, 149 i 150 ustawy z dnia 14 grudnia 2016 r. Prawo Oświatowe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:rsidR="00826B74" w:rsidRPr="00826B74" w:rsidRDefault="00826B74" w:rsidP="000475EB">
            <w:pPr>
              <w:pStyle w:val="Akapitzlist"/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zapewnienia dziecku podczas pobytu w </w:t>
            </w:r>
            <w:r w:rsidR="00630ABB"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odpowiedniej opieki, odżywiania oraz metod </w:t>
            </w:r>
            <w:proofErr w:type="spellStart"/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>opiekuńczo-wychowawczych</w:t>
            </w:r>
            <w:proofErr w:type="spellEnd"/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na podstawie art. 9 ust. 2 lit. g i h RODO w zw. z art. 155 ustawy z dnia 14 grudnia 2016 r. Prawo oświatowe, tj. ze względówzwiązanych z ważnym interesem publicznym, na podstawie przepisów prawa oraz dla celów profilaktyki zdrowotnej. </w:t>
            </w:r>
          </w:p>
        </w:tc>
      </w:tr>
      <w:tr w:rsidR="00826B74" w:rsidRPr="009D27F4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3D37CD" w:rsidP="00627EC5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dane osobowe kandydatów zgromadzone w celach postepowania rekrutacyjnego oraz dokumentacja postepowania rekrutacyjnego są przechowywane nie dłużejniż do końca okresu, w którym dziecko uczęszcza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zaś dane osobowe kandydatównieprzyjętych zgromadzone w celach postepowania rekrutacyjnego są przechowywane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placówce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przez okres roku, chyba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ż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e na rozstrzygniecie dyrektora </w:t>
            </w:r>
            <w:r w:rsidR="00CD1491"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została wniesiona skarga do s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ą</w:t>
            </w:r>
            <w:r w:rsidRPr="003D37C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du administracyjnego i postepowanie nie zostało zakończone prawomocnym wyrokiem. </w:t>
            </w:r>
          </w:p>
        </w:tc>
      </w:tr>
      <w:tr w:rsidR="00826B74" w:rsidRPr="009D27F4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:rsidR="00826B74" w:rsidRPr="00050C6C" w:rsidRDefault="00050C6C" w:rsidP="00050C6C">
            <w:pPr>
              <w:numPr>
                <w:ilvl w:val="0"/>
                <w:numId w:val="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organowi prowadzącemu lub innym 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organ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om</w:t>
            </w:r>
            <w:r w:rsidR="00826B74"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administracji państwowej na podstawie przepisów prawa powszechnego</w:t>
            </w:r>
            <w:r w:rsidR="00826B74" w:rsidRPr="00050C6C">
              <w:rPr>
                <w:rFonts w:ascii="Calibri" w:hAnsi="Calibri" w:cs="Calibri"/>
                <w:sz w:val="16"/>
                <w:szCs w:val="16"/>
                <w:lang w:eastAsia="ar-SA"/>
              </w:rPr>
              <w:t>;</w:t>
            </w:r>
          </w:p>
          <w:p w:rsidR="00826B74" w:rsidRPr="00050C6C" w:rsidRDefault="00826B74" w:rsidP="00050C6C">
            <w:pPr>
              <w:numPr>
                <w:ilvl w:val="0"/>
                <w:numId w:val="2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826B74" w:rsidRPr="009D27F4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</w:t>
            </w:r>
            <w:r w:rsidR="000475E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w stosunku do danych, których podstawą przetwarzania była Państwa zgoda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</w:p>
        </w:tc>
      </w:tr>
      <w:tr w:rsidR="00826B74" w:rsidRPr="009D27F4" w:rsidTr="00627E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Pr="009D27F4" w:rsidRDefault="00826B74" w:rsidP="00627EC5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74" w:rsidRDefault="00826B74" w:rsidP="00826B74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placówki</w:t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oraz aby korzystać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pierwszeństwa w przyjęciu na podstawie poszczególnychkryteriów naboru. </w:t>
            </w:r>
          </w:p>
          <w:p w:rsidR="00826B74" w:rsidRPr="00826B74" w:rsidRDefault="00826B74" w:rsidP="00826B74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26B7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:rsidR="00826B74" w:rsidRPr="009D27F4" w:rsidRDefault="00826B74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:rsidR="00826B74" w:rsidRDefault="00826B74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:rsidR="000475EB" w:rsidRPr="000475EB" w:rsidRDefault="000475EB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27F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9D27F4"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:rsidR="000475EB" w:rsidRPr="000475EB" w:rsidRDefault="000475EB" w:rsidP="00627EC5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0475EB">
              <w:rPr>
                <w:rFonts w:ascii="Calibr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:rsidR="00826B74" w:rsidRPr="00826B74" w:rsidRDefault="00826B74" w:rsidP="00826B74">
      <w:pPr>
        <w:jc w:val="center"/>
        <w:rPr>
          <w:b/>
          <w:bCs/>
        </w:rPr>
      </w:pPr>
    </w:p>
    <w:sectPr w:rsidR="00826B74" w:rsidRPr="00826B74" w:rsidSect="0074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D5E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>
    <w:nsid w:val="5EA8268C"/>
    <w:multiLevelType w:val="hybridMultilevel"/>
    <w:tmpl w:val="0C8CCAAC"/>
    <w:lvl w:ilvl="0" w:tplc="93AE06A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B74"/>
    <w:rsid w:val="000475EB"/>
    <w:rsid w:val="00050C6C"/>
    <w:rsid w:val="001628BF"/>
    <w:rsid w:val="002A411B"/>
    <w:rsid w:val="003D37CD"/>
    <w:rsid w:val="00630ABB"/>
    <w:rsid w:val="00743852"/>
    <w:rsid w:val="007B646E"/>
    <w:rsid w:val="00826B74"/>
    <w:rsid w:val="00855DD7"/>
    <w:rsid w:val="0093567E"/>
    <w:rsid w:val="009E74DB"/>
    <w:rsid w:val="00B044E5"/>
    <w:rsid w:val="00CD1491"/>
    <w:rsid w:val="00D7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B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6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Kopacki</dc:creator>
  <cp:lastModifiedBy>DELL4</cp:lastModifiedBy>
  <cp:revision>2</cp:revision>
  <dcterms:created xsi:type="dcterms:W3CDTF">2021-01-15T11:51:00Z</dcterms:created>
  <dcterms:modified xsi:type="dcterms:W3CDTF">2021-01-15T11:51:00Z</dcterms:modified>
</cp:coreProperties>
</file>